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250E" w14:textId="77777777" w:rsidR="00962B65" w:rsidRPr="00962B65" w:rsidRDefault="00962B65" w:rsidP="00962B65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>Pan</w:t>
      </w:r>
    </w:p>
    <w:p w14:paraId="11A0250F" w14:textId="77777777" w:rsidR="00962B65" w:rsidRPr="00962B65" w:rsidRDefault="005B3FB7" w:rsidP="00962B65">
      <w:pPr>
        <w:ind w:left="4536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14:paraId="11A02510" w14:textId="77777777" w:rsidR="005B3FB7" w:rsidRDefault="00962B65" w:rsidP="005B3FB7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 xml:space="preserve">Sekretarz </w:t>
      </w:r>
    </w:p>
    <w:p w14:paraId="11A02511" w14:textId="77777777" w:rsidR="005B3FB7" w:rsidRDefault="00962B65" w:rsidP="005B3FB7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>Komi</w:t>
      </w:r>
      <w:r w:rsidR="005B3FB7">
        <w:rPr>
          <w:rFonts w:ascii="Calibri" w:hAnsi="Calibri"/>
          <w:b/>
        </w:rPr>
        <w:t>tetu Rady Ministrów do spraw Cyfryzacji</w:t>
      </w:r>
    </w:p>
    <w:p w14:paraId="11A02513" w14:textId="77777777" w:rsidR="004A1DE4" w:rsidRDefault="00745DFB" w:rsidP="004A1DE4">
      <w:pPr>
        <w:spacing w:before="600" w:after="120"/>
        <w:rPr>
          <w:rFonts w:ascii="Calibri" w:hAnsi="Calibri"/>
        </w:rPr>
      </w:pPr>
      <w:r>
        <w:rPr>
          <w:rFonts w:ascii="Calibri" w:hAnsi="Calibri"/>
          <w:i/>
        </w:rPr>
        <w:t xml:space="preserve">Szanowny Panie </w:t>
      </w:r>
      <w:r w:rsidR="00962B65">
        <w:rPr>
          <w:rFonts w:ascii="Calibri" w:hAnsi="Calibri"/>
          <w:i/>
        </w:rPr>
        <w:t>Sekretarzu</w:t>
      </w:r>
      <w:r>
        <w:rPr>
          <w:rFonts w:ascii="Calibri" w:hAnsi="Calibri"/>
        </w:rPr>
        <w:t>,</w:t>
      </w:r>
    </w:p>
    <w:p w14:paraId="11A02514" w14:textId="77777777" w:rsidR="005B3FB7" w:rsidRDefault="005B3FB7" w:rsidP="005B3FB7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na podstawie § 2 ust. 1 pkt 1 zarządzenia nr 48 Prezesa Rady Ministrów z dnia 12 kwietnia</w:t>
      </w:r>
    </w:p>
    <w:p w14:paraId="668842AB" w14:textId="322687E4" w:rsidR="00F53B87" w:rsidRDefault="005B3FB7" w:rsidP="00F53B87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2016 r. w sprawie Komitetu Rady Ministrów do spraw Cyfryzacji (M.P. z 2018 r. poz. 705</w:t>
      </w:r>
      <w:r w:rsidR="001C007C">
        <w:rPr>
          <w:rFonts w:ascii="Calibri" w:hAnsi="Calibri" w:cs="Calibri"/>
        </w:rPr>
        <w:t xml:space="preserve"> oraz z 2020 r. poz. 226</w:t>
      </w:r>
      <w:r>
        <w:rPr>
          <w:rFonts w:ascii="Calibri" w:hAnsi="Calibri" w:cs="Calibri"/>
        </w:rPr>
        <w:t xml:space="preserve">),w załączeniu przekazuję </w:t>
      </w:r>
      <w:r w:rsidR="00F53B87" w:rsidRPr="005B3FB7">
        <w:rPr>
          <w:rFonts w:ascii="Calibri" w:hAnsi="Calibri" w:cs="Calibri"/>
        </w:rPr>
        <w:t>projekt</w:t>
      </w:r>
      <w:r w:rsidR="00F53B87">
        <w:rPr>
          <w:rFonts w:ascii="Calibri" w:hAnsi="Calibri" w:cs="Calibri"/>
        </w:rPr>
        <w:t>y</w:t>
      </w:r>
      <w:r w:rsidR="00F53B87" w:rsidRPr="005B3FB7">
        <w:rPr>
          <w:rFonts w:ascii="Calibri" w:hAnsi="Calibri" w:cs="Calibri"/>
        </w:rPr>
        <w:t xml:space="preserve"> ustaw</w:t>
      </w:r>
      <w:r w:rsidR="00F53B87">
        <w:rPr>
          <w:rFonts w:ascii="Calibri" w:hAnsi="Calibri" w:cs="Calibri"/>
        </w:rPr>
        <w:t>:</w:t>
      </w:r>
    </w:p>
    <w:p w14:paraId="14728259" w14:textId="77777777" w:rsidR="00F53B87" w:rsidRDefault="00F53B87" w:rsidP="00F53B87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 w:cs="Calibri"/>
          <w:b/>
          <w:bCs/>
          <w:i/>
        </w:rPr>
        <w:t xml:space="preserve">Prawo komunikacji elektronicznej </w:t>
      </w:r>
      <w:r>
        <w:rPr>
          <w:rFonts w:ascii="Calibri" w:hAnsi="Calibri" w:cs="Calibri"/>
          <w:bCs/>
        </w:rPr>
        <w:t xml:space="preserve">oraz </w:t>
      </w:r>
    </w:p>
    <w:p w14:paraId="07FF5D36" w14:textId="77777777" w:rsidR="00F53B87" w:rsidRDefault="00F53B87" w:rsidP="00F53B87">
      <w:pPr>
        <w:numPr>
          <w:ilvl w:val="0"/>
          <w:numId w:val="1"/>
        </w:numPr>
        <w:spacing w:after="120"/>
        <w:rPr>
          <w:rFonts w:ascii="Calibri" w:hAnsi="Calibri"/>
        </w:rPr>
      </w:pPr>
      <w:r>
        <w:rPr>
          <w:rFonts w:ascii="Calibri" w:hAnsi="Calibri" w:cs="Calibri"/>
          <w:b/>
          <w:bCs/>
          <w:i/>
        </w:rPr>
        <w:t xml:space="preserve">Przepisy wprowadzające ustawę - Prawo komunikacji elektronicznej </w:t>
      </w:r>
    </w:p>
    <w:p w14:paraId="6AA7A207" w14:textId="5749FA23" w:rsidR="00F53B87" w:rsidRPr="005B3FB7" w:rsidRDefault="00F53B87" w:rsidP="00F53B87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wraz z załącznikami</w:t>
      </w:r>
      <w:r>
        <w:rPr>
          <w:rFonts w:ascii="Calibri" w:hAnsi="Calibri" w:cs="Calibri"/>
          <w:i/>
        </w:rPr>
        <w:t xml:space="preserve">, </w:t>
      </w:r>
      <w:r>
        <w:rPr>
          <w:rFonts w:ascii="Calibri" w:hAnsi="Calibri" w:cs="Calibri"/>
        </w:rPr>
        <w:t xml:space="preserve">z uprzejmą prośbą o </w:t>
      </w:r>
      <w:r w:rsidRPr="000B3846">
        <w:rPr>
          <w:rFonts w:ascii="Calibri" w:hAnsi="Calibri" w:cs="Calibri"/>
        </w:rPr>
        <w:t xml:space="preserve">jego pilne przekazanie pod obrady Komitetu </w:t>
      </w:r>
      <w:r>
        <w:rPr>
          <w:rFonts w:ascii="Calibri" w:hAnsi="Calibri" w:cs="Calibri"/>
        </w:rPr>
        <w:t xml:space="preserve">Rady Ministrów </w:t>
      </w:r>
      <w:r w:rsidRPr="000B3846">
        <w:rPr>
          <w:rFonts w:ascii="Calibri" w:hAnsi="Calibri" w:cs="Calibri"/>
        </w:rPr>
        <w:t xml:space="preserve">do Spraw </w:t>
      </w:r>
      <w:r>
        <w:rPr>
          <w:rFonts w:ascii="Calibri" w:hAnsi="Calibri" w:cs="Calibri"/>
        </w:rPr>
        <w:t>Cyfryzacji.</w:t>
      </w:r>
      <w:r>
        <w:rPr>
          <w:rFonts w:asciiTheme="minorHAnsi" w:hAnsiTheme="minorHAnsi" w:cstheme="minorHAnsi"/>
        </w:rPr>
        <w:t xml:space="preserve"> </w:t>
      </w:r>
    </w:p>
    <w:p w14:paraId="3BFFD656" w14:textId="0E037D99" w:rsidR="00F53B87" w:rsidRDefault="00F53B87" w:rsidP="00F53B87">
      <w:pPr>
        <w:autoSpaceDE w:val="0"/>
        <w:autoSpaceDN w:val="0"/>
        <w:adjustRightInd w:val="0"/>
        <w:spacing w:before="240"/>
        <w:rPr>
          <w:rFonts w:ascii="Calibri" w:hAnsi="Calibri" w:cs="Calibri"/>
        </w:rPr>
      </w:pPr>
      <w:r w:rsidRPr="005B3FB7">
        <w:rPr>
          <w:rFonts w:asciiTheme="minorHAnsi" w:hAnsiTheme="minorHAnsi" w:cstheme="minorHAnsi"/>
        </w:rPr>
        <w:t>Projekt</w:t>
      </w:r>
      <w:r>
        <w:rPr>
          <w:rFonts w:asciiTheme="minorHAnsi" w:hAnsiTheme="minorHAnsi" w:cstheme="minorHAnsi"/>
        </w:rPr>
        <w:t>y</w:t>
      </w:r>
      <w:r w:rsidRPr="005B3FB7">
        <w:rPr>
          <w:rFonts w:asciiTheme="minorHAnsi" w:hAnsiTheme="minorHAnsi" w:cstheme="minorHAnsi"/>
        </w:rPr>
        <w:t xml:space="preserve"> ustaw został</w:t>
      </w:r>
      <w:r>
        <w:rPr>
          <w:rFonts w:asciiTheme="minorHAnsi" w:hAnsiTheme="minorHAnsi" w:cstheme="minorHAnsi"/>
        </w:rPr>
        <w:t>y</w:t>
      </w:r>
      <w:r w:rsidRPr="005B3FB7">
        <w:rPr>
          <w:rFonts w:asciiTheme="minorHAnsi" w:hAnsiTheme="minorHAnsi" w:cstheme="minorHAnsi"/>
        </w:rPr>
        <w:t xml:space="preserve"> wpisan</w:t>
      </w:r>
      <w:r>
        <w:rPr>
          <w:rFonts w:asciiTheme="minorHAnsi" w:hAnsiTheme="minorHAnsi" w:cstheme="minorHAnsi"/>
        </w:rPr>
        <w:t>e</w:t>
      </w:r>
      <w:r w:rsidRPr="005B3FB7">
        <w:rPr>
          <w:rFonts w:asciiTheme="minorHAnsi" w:hAnsiTheme="minorHAnsi" w:cstheme="minorHAnsi"/>
        </w:rPr>
        <w:t xml:space="preserve"> do Wykazu prac legislacyjnych Rady Ministrów </w:t>
      </w:r>
      <w:r>
        <w:rPr>
          <w:rFonts w:asciiTheme="minorHAnsi" w:hAnsiTheme="minorHAnsi" w:cstheme="minorHAnsi"/>
        </w:rPr>
        <w:t xml:space="preserve">odpowiednio </w:t>
      </w:r>
      <w:r w:rsidRPr="005B3FB7">
        <w:rPr>
          <w:rFonts w:asciiTheme="minorHAnsi" w:hAnsiTheme="minorHAnsi" w:cstheme="minorHAnsi"/>
        </w:rPr>
        <w:t>pod</w:t>
      </w:r>
      <w:r>
        <w:rPr>
          <w:rFonts w:asciiTheme="minorHAnsi" w:hAnsiTheme="minorHAnsi" w:cstheme="minorHAnsi"/>
        </w:rPr>
        <w:t xml:space="preserve"> </w:t>
      </w:r>
      <w:r w:rsidRPr="005B3FB7">
        <w:rPr>
          <w:rFonts w:asciiTheme="minorHAnsi" w:hAnsiTheme="minorHAnsi" w:cstheme="minorHAnsi"/>
        </w:rPr>
        <w:t>numer</w:t>
      </w:r>
      <w:r>
        <w:rPr>
          <w:rFonts w:asciiTheme="minorHAnsi" w:hAnsiTheme="minorHAnsi" w:cstheme="minorHAnsi"/>
        </w:rPr>
        <w:t>ami</w:t>
      </w:r>
      <w:r w:rsidRPr="005B3FB7">
        <w:rPr>
          <w:rFonts w:asciiTheme="minorHAnsi" w:hAnsiTheme="minorHAnsi" w:cstheme="minorHAnsi"/>
        </w:rPr>
        <w:t xml:space="preserve"> U</w:t>
      </w:r>
      <w:r>
        <w:rPr>
          <w:rFonts w:asciiTheme="minorHAnsi" w:hAnsiTheme="minorHAnsi" w:cstheme="minorHAnsi"/>
        </w:rPr>
        <w:t xml:space="preserve">C45 i UC46. </w:t>
      </w:r>
      <w:r>
        <w:rPr>
          <w:rFonts w:ascii="Calibri" w:hAnsi="Calibri" w:cs="Calibri"/>
        </w:rPr>
        <w:t>Projekty zostały opracowane bez uprzedniego opracowania założeń do projektów.</w:t>
      </w:r>
    </w:p>
    <w:p w14:paraId="5302951B" w14:textId="77777777" w:rsidR="00870825" w:rsidRDefault="00F53B87" w:rsidP="00E0213B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Projekty były przedmiotem konsultacji publicznych, opiniowania i uzgodnień międzyresortowych. </w:t>
      </w:r>
      <w:r w:rsidR="00E0213B">
        <w:rPr>
          <w:rFonts w:ascii="Calibri" w:hAnsi="Calibri" w:cs="Calibri"/>
        </w:rPr>
        <w:t xml:space="preserve">W dniach 19-20 i 23 listopada 2020 r. przeprowadzona została konferencja uzgodnieniowa. </w:t>
      </w:r>
    </w:p>
    <w:p w14:paraId="60CE7B61" w14:textId="251F16D6" w:rsidR="00F53B87" w:rsidRDefault="00F53B87" w:rsidP="00E0213B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Do pisma załączone zostały protokoły rozbieżności, zestawienia uwag nieuwzględnionych w ramach opiniowania oraz raporty z konsultacji wraz z tabelami uwag z opiniowania i konsultacji publicznych stanowiących załączniki do raportów.</w:t>
      </w:r>
    </w:p>
    <w:p w14:paraId="6C6025C8" w14:textId="244FB20B" w:rsidR="00F53B87" w:rsidRDefault="00F53B87" w:rsidP="00F53B87">
      <w:pPr>
        <w:autoSpaceDE w:val="0"/>
        <w:autoSpaceDN w:val="0"/>
        <w:adjustRightInd w:val="0"/>
        <w:spacing w:before="240"/>
        <w:rPr>
          <w:rFonts w:ascii="Calibri" w:hAnsi="Calibri" w:cs="Calibri"/>
        </w:rPr>
      </w:pPr>
      <w:r>
        <w:rPr>
          <w:rFonts w:ascii="Calibri" w:hAnsi="Calibri" w:cs="Calibri"/>
        </w:rPr>
        <w:t xml:space="preserve">Równolegle projekty w wersji przekazanej na KRMC zostanie wysłany do Komisji Wspólnej Rządu i Samorządu Terytorialnego z prośbą o wydanie wiążącej opinii. </w:t>
      </w:r>
    </w:p>
    <w:p w14:paraId="6260AF00" w14:textId="77777777" w:rsidR="00F53B87" w:rsidRDefault="00F53B87" w:rsidP="00F53B87">
      <w:pPr>
        <w:autoSpaceDE w:val="0"/>
        <w:autoSpaceDN w:val="0"/>
        <w:adjustRightInd w:val="0"/>
        <w:rPr>
          <w:rFonts w:ascii="Calibri" w:hAnsi="Calibri" w:cs="Calibri"/>
        </w:rPr>
      </w:pPr>
    </w:p>
    <w:p w14:paraId="11A0251A" w14:textId="398FB066" w:rsidR="005B3FB7" w:rsidRDefault="00870825" w:rsidP="00F53B87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Uprzejmie informuję, że </w:t>
      </w:r>
      <w:r>
        <w:rPr>
          <w:rFonts w:ascii="Calibri" w:hAnsi="Calibri" w:cs="Calibri"/>
        </w:rPr>
        <w:t>p</w:t>
      </w:r>
      <w:r w:rsidR="005B3FB7">
        <w:rPr>
          <w:rFonts w:ascii="Calibri" w:hAnsi="Calibri" w:cs="Calibri"/>
        </w:rPr>
        <w:t>rojekt ustawy został także skierowany pod obrady Komitetu do Spraw Europejs</w:t>
      </w:r>
      <w:bookmarkStart w:id="0" w:name="_GoBack"/>
      <w:bookmarkEnd w:id="0"/>
      <w:r w:rsidR="005B3FB7">
        <w:rPr>
          <w:rFonts w:ascii="Calibri" w:hAnsi="Calibri" w:cs="Calibri"/>
        </w:rPr>
        <w:t>kich.</w:t>
      </w:r>
    </w:p>
    <w:p w14:paraId="11A0251B" w14:textId="77777777" w:rsidR="004A1DE4" w:rsidRDefault="00745DFB" w:rsidP="004A1DE4">
      <w:pPr>
        <w:spacing w:before="480" w:after="120"/>
        <w:ind w:left="4536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Z poważaniem,</w:t>
      </w:r>
    </w:p>
    <w:p w14:paraId="11A0251C" w14:textId="77777777" w:rsidR="00F532D8" w:rsidRDefault="00745DFB" w:rsidP="00F532D8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Marek Zagórski</w:t>
      </w:r>
    </w:p>
    <w:p w14:paraId="11A0251D" w14:textId="77777777" w:rsidR="00F532D8" w:rsidRDefault="00745DFB" w:rsidP="00F532D8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11A0251E" w14:textId="77777777" w:rsidR="00F532D8" w:rsidRDefault="00745DFB" w:rsidP="00F532D8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11A0251F" w14:textId="77777777" w:rsidR="00B30905" w:rsidRPr="004A1DE4" w:rsidRDefault="00745DFB" w:rsidP="004A1DE4">
      <w:pPr>
        <w:ind w:left="4536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/podpisano kwalifikowanym podpisem elektronicznym/</w:t>
      </w:r>
    </w:p>
    <w:sectPr w:rsidR="00B30905" w:rsidRPr="004A1DE4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B0B73" w14:textId="77777777" w:rsidR="00511BE3" w:rsidRDefault="00511BE3">
      <w:r>
        <w:separator/>
      </w:r>
    </w:p>
  </w:endnote>
  <w:endnote w:type="continuationSeparator" w:id="0">
    <w:p w14:paraId="08253952" w14:textId="77777777" w:rsidR="00511BE3" w:rsidRDefault="00511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4" w14:textId="77777777" w:rsidR="005E753F" w:rsidRDefault="00745DF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1A02529" wp14:editId="11A0252A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5" w14:textId="77777777" w:rsidR="005E753F" w:rsidRDefault="00745DFB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1A025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11A02535" w14:textId="77777777" w:rsidR="005E753F" w:rsidRDefault="00745DFB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1A0252B" wp14:editId="11A0252C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8" w14:textId="77777777" w:rsidR="00AE7731" w:rsidRDefault="00745DFB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11A02533" wp14:editId="11A02534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3842E" w14:textId="77777777" w:rsidR="00511BE3" w:rsidRDefault="00511BE3">
      <w:r>
        <w:separator/>
      </w:r>
    </w:p>
  </w:footnote>
  <w:footnote w:type="continuationSeparator" w:id="0">
    <w:p w14:paraId="0783FD2C" w14:textId="77777777" w:rsidR="00511BE3" w:rsidRDefault="00511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5" w14:textId="77777777" w:rsidR="007018D3" w:rsidRDefault="00511BE3" w:rsidP="007018D3">
    <w:pPr>
      <w:pStyle w:val="Nagwek"/>
      <w:jc w:val="right"/>
    </w:pPr>
  </w:p>
  <w:p w14:paraId="11A02526" w14:textId="77777777" w:rsidR="007018D3" w:rsidRDefault="00511BE3" w:rsidP="007018D3">
    <w:pPr>
      <w:pStyle w:val="Nagwek"/>
      <w:jc w:val="right"/>
    </w:pPr>
  </w:p>
  <w:p w14:paraId="11A02527" w14:textId="16C05948" w:rsidR="004633D0" w:rsidRDefault="00745DFB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1A0252D" wp14:editId="11A0252E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6" w14:textId="77777777" w:rsidR="0033475C" w:rsidRDefault="00817338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</w:t>
                          </w:r>
                          <w:r w:rsidRPr="00817338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RC.WL.0641.5.2021</w:t>
                          </w:r>
                        </w:p>
                        <w:p w14:paraId="11A02537" w14:textId="77777777" w:rsidR="00817338" w:rsidRPr="00DA3527" w:rsidRDefault="00817338" w:rsidP="00962B65">
                          <w:pP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1A0252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11A02536" w14:textId="77777777" w:rsidR="0033475C" w:rsidRDefault="00817338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</w:t>
                    </w:r>
                    <w:r w:rsidRPr="00817338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RC.WL.0641.5.2021</w:t>
                    </w:r>
                  </w:p>
                  <w:p w14:paraId="11A02537" w14:textId="77777777" w:rsidR="00817338" w:rsidRPr="00DA3527" w:rsidRDefault="00817338" w:rsidP="00962B65">
                    <w:pP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1A0252F" wp14:editId="11A02530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8" w14:textId="77777777" w:rsidR="007018D3" w:rsidRPr="00495DA1" w:rsidRDefault="00745DFB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1A0252F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11A02538" w14:textId="77777777" w:rsidR="007018D3" w:rsidRPr="00495DA1" w:rsidRDefault="00745DFB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11A02531" wp14:editId="11A02532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r w:rsidR="00102A45">
      <w:t>15</w:t>
    </w:r>
    <w:r w:rsidR="00F53B87">
      <w:t xml:space="preserve"> lutego</w:t>
    </w:r>
    <w:r>
      <w:t xml:space="preserve"> 202</w:t>
    </w:r>
    <w:bookmarkEnd w:id="1"/>
    <w:r w:rsidR="00817338">
      <w:t>1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215BB"/>
    <w:multiLevelType w:val="hybridMultilevel"/>
    <w:tmpl w:val="CE8EA9E4"/>
    <w:lvl w:ilvl="0" w:tplc="610C6D88">
      <w:start w:val="1"/>
      <w:numFmt w:val="decimal"/>
      <w:lvlText w:val="%1)"/>
      <w:lvlJc w:val="left"/>
      <w:pPr>
        <w:ind w:left="773" w:hanging="360"/>
      </w:pPr>
    </w:lvl>
    <w:lvl w:ilvl="1" w:tplc="6CB25D40">
      <w:start w:val="1"/>
      <w:numFmt w:val="lowerLetter"/>
      <w:lvlText w:val="%2."/>
      <w:lvlJc w:val="left"/>
      <w:pPr>
        <w:ind w:left="1493" w:hanging="360"/>
      </w:pPr>
    </w:lvl>
    <w:lvl w:ilvl="2" w:tplc="BDCCF4C4">
      <w:start w:val="1"/>
      <w:numFmt w:val="lowerRoman"/>
      <w:lvlText w:val="%3."/>
      <w:lvlJc w:val="right"/>
      <w:pPr>
        <w:ind w:left="2213" w:hanging="180"/>
      </w:pPr>
    </w:lvl>
    <w:lvl w:ilvl="3" w:tplc="97840F66">
      <w:start w:val="1"/>
      <w:numFmt w:val="decimal"/>
      <w:lvlText w:val="%4."/>
      <w:lvlJc w:val="left"/>
      <w:pPr>
        <w:ind w:left="2933" w:hanging="360"/>
      </w:pPr>
    </w:lvl>
    <w:lvl w:ilvl="4" w:tplc="1794F836">
      <w:start w:val="1"/>
      <w:numFmt w:val="lowerLetter"/>
      <w:lvlText w:val="%5."/>
      <w:lvlJc w:val="left"/>
      <w:pPr>
        <w:ind w:left="3653" w:hanging="360"/>
      </w:pPr>
    </w:lvl>
    <w:lvl w:ilvl="5" w:tplc="D370F954">
      <w:start w:val="1"/>
      <w:numFmt w:val="lowerRoman"/>
      <w:lvlText w:val="%6."/>
      <w:lvlJc w:val="right"/>
      <w:pPr>
        <w:ind w:left="4373" w:hanging="180"/>
      </w:pPr>
    </w:lvl>
    <w:lvl w:ilvl="6" w:tplc="A0009CCE">
      <w:start w:val="1"/>
      <w:numFmt w:val="decimal"/>
      <w:lvlText w:val="%7."/>
      <w:lvlJc w:val="left"/>
      <w:pPr>
        <w:ind w:left="5093" w:hanging="360"/>
      </w:pPr>
    </w:lvl>
    <w:lvl w:ilvl="7" w:tplc="2C38DEB2">
      <w:start w:val="1"/>
      <w:numFmt w:val="lowerLetter"/>
      <w:lvlText w:val="%8."/>
      <w:lvlJc w:val="left"/>
      <w:pPr>
        <w:ind w:left="5813" w:hanging="360"/>
      </w:pPr>
    </w:lvl>
    <w:lvl w:ilvl="8" w:tplc="E842BEE6">
      <w:start w:val="1"/>
      <w:numFmt w:val="lowerRoman"/>
      <w:lvlText w:val="%9."/>
      <w:lvlJc w:val="right"/>
      <w:pPr>
        <w:ind w:left="65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C17"/>
    <w:rsid w:val="00000CF2"/>
    <w:rsid w:val="00003327"/>
    <w:rsid w:val="000F71DF"/>
    <w:rsid w:val="00102A45"/>
    <w:rsid w:val="00153B0D"/>
    <w:rsid w:val="001C007C"/>
    <w:rsid w:val="00367FA0"/>
    <w:rsid w:val="003807DF"/>
    <w:rsid w:val="003E3152"/>
    <w:rsid w:val="003F0A1B"/>
    <w:rsid w:val="004117E0"/>
    <w:rsid w:val="00462220"/>
    <w:rsid w:val="004D7ED1"/>
    <w:rsid w:val="00511BE3"/>
    <w:rsid w:val="005A1832"/>
    <w:rsid w:val="005B3FB7"/>
    <w:rsid w:val="00636E73"/>
    <w:rsid w:val="00745DFB"/>
    <w:rsid w:val="00787699"/>
    <w:rsid w:val="007A78FD"/>
    <w:rsid w:val="00807146"/>
    <w:rsid w:val="00817338"/>
    <w:rsid w:val="00847FBF"/>
    <w:rsid w:val="00870825"/>
    <w:rsid w:val="00877773"/>
    <w:rsid w:val="0091021D"/>
    <w:rsid w:val="00962B65"/>
    <w:rsid w:val="00AC42FE"/>
    <w:rsid w:val="00B01F59"/>
    <w:rsid w:val="00B10901"/>
    <w:rsid w:val="00B146CF"/>
    <w:rsid w:val="00C21B97"/>
    <w:rsid w:val="00D15731"/>
    <w:rsid w:val="00D70A3B"/>
    <w:rsid w:val="00D725C8"/>
    <w:rsid w:val="00D81C17"/>
    <w:rsid w:val="00D97C65"/>
    <w:rsid w:val="00E0213B"/>
    <w:rsid w:val="00E13C2D"/>
    <w:rsid w:val="00E64591"/>
    <w:rsid w:val="00F53B87"/>
    <w:rsid w:val="00FC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A0250E"/>
  <w15:docId w15:val="{A62BD50D-9DAD-4F71-977E-4A41F7A1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38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Kołtunowicz Dariusz</cp:lastModifiedBy>
  <cp:revision>7</cp:revision>
  <dcterms:created xsi:type="dcterms:W3CDTF">2021-02-11T09:31:00Z</dcterms:created>
  <dcterms:modified xsi:type="dcterms:W3CDTF">2021-02-15T13:57:00Z</dcterms:modified>
</cp:coreProperties>
</file>